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ADD3A" w14:textId="7C76E905" w:rsidR="00CE28A8" w:rsidRDefault="00C1153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2EF86" wp14:editId="7E31BAA2">
                <wp:simplePos x="0" y="0"/>
                <wp:positionH relativeFrom="column">
                  <wp:posOffset>4727864</wp:posOffset>
                </wp:positionH>
                <wp:positionV relativeFrom="paragraph">
                  <wp:posOffset>0</wp:posOffset>
                </wp:positionV>
                <wp:extent cx="2057111" cy="9372600"/>
                <wp:effectExtent l="0" t="0" r="13335" b="12700"/>
                <wp:wrapNone/>
                <wp:docPr id="12286375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111" cy="937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D8A61" w14:textId="6CB22614" w:rsidR="00C11536" w:rsidRPr="00C11536" w:rsidRDefault="00C11536" w:rsidP="00C11536">
                            <w:pPr>
                              <w:spacing w:line="345" w:lineRule="atLeast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</w:pPr>
                            <w:r w:rsidRPr="00C1153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Students will create a self-portrait to demonstrate their understanding of the end-of-chapter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with a </w:t>
                            </w:r>
                            <w:r w:rsidRPr="00C1153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fun activity. Throughout the 6 weeks, we learned between drawings, self-portraits, photographs, and structures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>from English to Spanish</w:t>
                            </w:r>
                            <w:r w:rsidRPr="00C1153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>. We also practiced describing people in various forms of visual art, including photographs, drawings, and self-portraits, by translating emotions such as serious 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 happiness,</w:t>
                            </w:r>
                            <w:r w:rsidRPr="00C1153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 hair length and color, skin tone, and eye color. This encourages self-expression through drawing, and students will label their work in Spanish using the vocabulary they have learned.</w:t>
                            </w:r>
                          </w:p>
                          <w:p w14:paraId="0257C032" w14:textId="2183A35E" w:rsidR="00A73228" w:rsidRDefault="00A73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EF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2.25pt;margin-top:0;width:162pt;height:7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" fillcolor="white [3201]" strokeweight=".5pt">
                <v:textbox>
                  <w:txbxContent>
                    <w:p w14:paraId="6BFD8A61" w14:textId="6CB22614" w:rsidR="00C11536" w:rsidRPr="00C11536" w:rsidRDefault="00C11536" w:rsidP="00C11536">
                      <w:pPr>
                        <w:spacing w:line="345" w:lineRule="atLeast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</w:pPr>
                      <w:r w:rsidRPr="00C11536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Students will create a self-portrait to demonstrate their understanding of the end-of-chapter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with a </w:t>
                      </w:r>
                      <w:r w:rsidRPr="00C11536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fun activity. Throughout the 6 weeks, we learned between drawings, self-portraits, photographs, and structures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>from English to Spanish</w:t>
                      </w:r>
                      <w:r w:rsidRPr="00C11536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>. We also practiced describing people in various forms of visual art, including photographs, drawings, and self-portraits, by translating emotions such as serious 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 happiness,</w:t>
                      </w:r>
                      <w:r w:rsidRPr="00C11536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 hair length and color, skin tone, and eye color. This encourages self-expression through drawing, and students will label their work in Spanish using the vocabulary they have learned.</w:t>
                      </w:r>
                    </w:p>
                    <w:p w14:paraId="0257C032" w14:textId="2183A35E" w:rsidR="00A73228" w:rsidRDefault="00A73228"/>
                  </w:txbxContent>
                </v:textbox>
              </v:shape>
            </w:pict>
          </mc:Fallback>
        </mc:AlternateContent>
      </w:r>
      <w:r w:rsidR="00A7322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E7246" wp14:editId="1FD9CEF9">
                <wp:simplePos x="0" y="0"/>
                <wp:positionH relativeFrom="column">
                  <wp:posOffset>-155864</wp:posOffset>
                </wp:positionH>
                <wp:positionV relativeFrom="paragraph">
                  <wp:posOffset>-633845</wp:posOffset>
                </wp:positionV>
                <wp:extent cx="6265719" cy="446809"/>
                <wp:effectExtent l="0" t="0" r="8255" b="10795"/>
                <wp:wrapNone/>
                <wp:docPr id="13885933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719" cy="446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36EF5" w14:textId="1D9EA993" w:rsidR="00A73228" w:rsidRPr="00886A32" w:rsidRDefault="00A73228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Auto Retrato/ </w:t>
                            </w: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Self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portrait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E7246" id="Text Box 5" o:spid="_x0000_s1027" type="#_x0000_t202" style="position:absolute;margin-left:-12.25pt;margin-top:-49.9pt;width:493.35pt;height:3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" fillcolor="white [3201]" strokeweight=".5pt">
                <v:textbox>
                  <w:txbxContent>
                    <w:p w14:paraId="71E36EF5" w14:textId="1D9EA993" w:rsidR="00A73228" w:rsidRPr="00886A32" w:rsidRDefault="00A73228"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Auto Retrato/ </w:t>
                      </w: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Self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portrait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drawing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73228">
        <w:rPr>
          <w:noProof/>
        </w:rPr>
        <w:drawing>
          <wp:inline distT="0" distB="0" distL="0" distR="0" wp14:anchorId="1C9295BE" wp14:editId="65DEACB4">
            <wp:extent cx="4657115" cy="5660185"/>
            <wp:effectExtent l="0" t="0" r="3810" b="4445"/>
            <wp:docPr id="1282874147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74147" name="Picture 1" descr="A drawing of a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433" cy="587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4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2C6CE" wp14:editId="2A545BBC">
                <wp:simplePos x="0" y="0"/>
                <wp:positionH relativeFrom="column">
                  <wp:posOffset>-218209</wp:posOffset>
                </wp:positionH>
                <wp:positionV relativeFrom="paragraph">
                  <wp:posOffset>-841663</wp:posOffset>
                </wp:positionV>
                <wp:extent cx="4810529" cy="841144"/>
                <wp:effectExtent l="0" t="0" r="15875" b="10160"/>
                <wp:wrapNone/>
                <wp:docPr id="1055307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529" cy="841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88339" w14:textId="24DDA2BC" w:rsidR="00A8447E" w:rsidRPr="00886A32" w:rsidRDefault="00A8447E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own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Monter </w:t>
                            </w: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C6CE" id="Text Box 7" o:spid="_x0000_s1028" type="#_x0000_t202" style="position:absolute;margin-left:-17.2pt;margin-top:-66.25pt;width:378.8pt;height:6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" fillcolor="white [3201]" strokeweight=".5pt">
                <v:textbox>
                  <w:txbxContent>
                    <w:p w14:paraId="51B88339" w14:textId="24DDA2BC" w:rsidR="00A8447E" w:rsidRPr="00886A32" w:rsidRDefault="00A8447E">
                      <w:pP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own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Monter </w:t>
                      </w: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844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F9C2B" wp14:editId="01039EC0">
                <wp:simplePos x="0" y="0"/>
                <wp:positionH relativeFrom="column">
                  <wp:posOffset>4592782</wp:posOffset>
                </wp:positionH>
                <wp:positionV relativeFrom="paragraph">
                  <wp:posOffset>-218209</wp:posOffset>
                </wp:positionV>
                <wp:extent cx="2171353" cy="7315200"/>
                <wp:effectExtent l="0" t="0" r="13335" b="12700"/>
                <wp:wrapNone/>
                <wp:docPr id="47817172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353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FCAE" w14:textId="10632E0A" w:rsidR="00A8447E" w:rsidRPr="00A8447E" w:rsidRDefault="00A8447E" w:rsidP="00A8447E">
                            <w:pPr>
                              <w:pStyle w:val="Heading1"/>
                              <w:spacing w:before="0" w:after="0" w:line="345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A844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In the "Create Your Own Monster" activity, students will explore and apply their knowledge of body parts such as eyes, mouth, teeth, </w:t>
                            </w:r>
                            <w:proofErr w:type="gramStart"/>
                            <w:r w:rsidRPr="00A844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elbows</w:t>
                            </w:r>
                            <w:proofErr w:type="gramEnd"/>
                            <w:r w:rsidRPr="00A844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and ears. Using their vocabulary and art skills, they will design a frightening incorporating at least 10 different body parts. The monster must be colored and labeled with the 10 body parts. Additionally, students will write a descriptive about their monster consisting of a minimum of 5 sentences. This activity encourages and allows students to practice their Spanish vocabulary related to body parts.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A8447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Drawing allows students to create visual associations with the words, making them more memorable and easier to recall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in the long term.</w:t>
                            </w:r>
                          </w:p>
                          <w:p w14:paraId="40DFD4DE" w14:textId="0E054F65" w:rsidR="00A8447E" w:rsidRPr="00A8447E" w:rsidRDefault="00A8447E" w:rsidP="00A8447E">
                            <w:pPr>
                              <w:shd w:val="clear" w:color="auto" w:fill="FFFFFF"/>
                              <w:spacing w:line="345" w:lineRule="atLeast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</w:pPr>
                          </w:p>
                          <w:p w14:paraId="65F62D33" w14:textId="77777777" w:rsidR="00A8447E" w:rsidRPr="00A8447E" w:rsidRDefault="00A8447E" w:rsidP="00A8447E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Times New Roman" w:eastAsia="Times New Roman" w:hAnsi="Times New Roman" w:cs="Times New Roman"/>
                                <w:vanish/>
                                <w:kern w:val="0"/>
                                <w:lang w:val="en-US"/>
                                <w14:ligatures w14:val="none"/>
                              </w:rPr>
                            </w:pPr>
                            <w:r w:rsidRPr="00A8447E">
                              <w:rPr>
                                <w:rFonts w:ascii="Times New Roman" w:eastAsia="Times New Roman" w:hAnsi="Times New Roman" w:cs="Times New Roman"/>
                                <w:vanish/>
                                <w:kern w:val="0"/>
                                <w:lang w:val="en-US"/>
                                <w14:ligatures w14:val="none"/>
                              </w:rPr>
                              <w:t>Top of Form</w:t>
                            </w:r>
                          </w:p>
                          <w:p w14:paraId="3030F497" w14:textId="77777777" w:rsidR="00A8447E" w:rsidRPr="00A8447E" w:rsidRDefault="00A8447E" w:rsidP="00A8447E">
                            <w:pPr>
                              <w:pBdr>
                                <w:top w:val="single" w:sz="6" w:space="1" w:color="auto"/>
                              </w:pBdr>
                              <w:jc w:val="center"/>
                              <w:rPr>
                                <w:rFonts w:ascii="Times New Roman" w:eastAsia="Times New Roman" w:hAnsi="Times New Roman" w:cs="Times New Roman"/>
                                <w:vanish/>
                                <w:kern w:val="0"/>
                                <w:lang w:val="en-US"/>
                                <w14:ligatures w14:val="none"/>
                              </w:rPr>
                            </w:pPr>
                            <w:r w:rsidRPr="00A8447E">
                              <w:rPr>
                                <w:rFonts w:ascii="Times New Roman" w:eastAsia="Times New Roman" w:hAnsi="Times New Roman" w:cs="Times New Roman"/>
                                <w:vanish/>
                                <w:kern w:val="0"/>
                                <w:lang w:val="en-US"/>
                                <w14:ligatures w14:val="none"/>
                              </w:rPr>
                              <w:t>Bottom of Form</w:t>
                            </w:r>
                          </w:p>
                          <w:p w14:paraId="61241062" w14:textId="77777777" w:rsidR="00A8447E" w:rsidRPr="00A8447E" w:rsidRDefault="00A8447E" w:rsidP="00A8447E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val="en-US"/>
                                <w14:ligatures w14:val="none"/>
                              </w:rPr>
                            </w:pPr>
                          </w:p>
                          <w:p w14:paraId="6AE738D2" w14:textId="77777777" w:rsidR="00A8447E" w:rsidRDefault="00A84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9C2B" id="Text Box 6" o:spid="_x0000_s1029" type="#_x0000_t202" style="position:absolute;margin-left:361.65pt;margin-top:-17.2pt;width:170.95pt;height:8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" fillcolor="white [3201]" strokeweight=".5pt">
                <v:textbox>
                  <w:txbxContent>
                    <w:p w14:paraId="19D7FCAE" w14:textId="10632E0A" w:rsidR="00A8447E" w:rsidRPr="00A8447E" w:rsidRDefault="00A8447E" w:rsidP="00A8447E">
                      <w:pPr>
                        <w:pStyle w:val="Heading1"/>
                        <w:spacing w:before="0" w:after="0" w:line="345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A8447E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In the "Create Your Own Monster" activity, students will explore and apply their knowledge of body parts such as eyes, mouth, teeth, </w:t>
                      </w:r>
                      <w:proofErr w:type="gramStart"/>
                      <w:r w:rsidRPr="00A8447E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sz w:val="24"/>
                          <w:szCs w:val="24"/>
                          <w:lang w:val="en-US"/>
                          <w14:ligatures w14:val="none"/>
                        </w:rPr>
                        <w:t>elbows</w:t>
                      </w:r>
                      <w:proofErr w:type="gramEnd"/>
                      <w:r w:rsidRPr="00A8447E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and ears. Using their vocabulary and art skills, they will design a frightening incorporating at least 10 different body parts. The monster must be colored and labeled with the 10 body parts. Additionally, students will write a descriptive about their monster consisting of a minimum of 5 sentences. This activity encourages and allows students to practice their Spanish vocabulary related to body parts.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 </w:t>
                      </w:r>
                      <w:r w:rsidRPr="00A8447E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sz w:val="24"/>
                          <w:szCs w:val="24"/>
                          <w:lang w:val="en-US"/>
                          <w14:ligatures w14:val="none"/>
                        </w:rPr>
                        <w:t>Drawing allows students to create visual associations with the words, making them more memorable and easier to recall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in the long term.</w:t>
                      </w:r>
                    </w:p>
                    <w:p w14:paraId="40DFD4DE" w14:textId="0E054F65" w:rsidR="00A8447E" w:rsidRPr="00A8447E" w:rsidRDefault="00A8447E" w:rsidP="00A8447E">
                      <w:pPr>
                        <w:shd w:val="clear" w:color="auto" w:fill="FFFFFF"/>
                        <w:spacing w:line="345" w:lineRule="atLeast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</w:pPr>
                    </w:p>
                    <w:p w14:paraId="65F62D33" w14:textId="77777777" w:rsidR="00A8447E" w:rsidRPr="00A8447E" w:rsidRDefault="00A8447E" w:rsidP="00A8447E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Times New Roman" w:eastAsia="Times New Roman" w:hAnsi="Times New Roman" w:cs="Times New Roman"/>
                          <w:vanish/>
                          <w:kern w:val="0"/>
                          <w:lang w:val="en-US"/>
                          <w14:ligatures w14:val="none"/>
                        </w:rPr>
                      </w:pPr>
                      <w:r w:rsidRPr="00A8447E">
                        <w:rPr>
                          <w:rFonts w:ascii="Times New Roman" w:eastAsia="Times New Roman" w:hAnsi="Times New Roman" w:cs="Times New Roman"/>
                          <w:vanish/>
                          <w:kern w:val="0"/>
                          <w:lang w:val="en-US"/>
                          <w14:ligatures w14:val="none"/>
                        </w:rPr>
                        <w:t>Top of Form</w:t>
                      </w:r>
                    </w:p>
                    <w:p w14:paraId="3030F497" w14:textId="77777777" w:rsidR="00A8447E" w:rsidRPr="00A8447E" w:rsidRDefault="00A8447E" w:rsidP="00A8447E">
                      <w:pPr>
                        <w:pBdr>
                          <w:top w:val="single" w:sz="6" w:space="1" w:color="auto"/>
                        </w:pBdr>
                        <w:jc w:val="center"/>
                        <w:rPr>
                          <w:rFonts w:ascii="Times New Roman" w:eastAsia="Times New Roman" w:hAnsi="Times New Roman" w:cs="Times New Roman"/>
                          <w:vanish/>
                          <w:kern w:val="0"/>
                          <w:lang w:val="en-US"/>
                          <w14:ligatures w14:val="none"/>
                        </w:rPr>
                      </w:pPr>
                      <w:r w:rsidRPr="00A8447E">
                        <w:rPr>
                          <w:rFonts w:ascii="Times New Roman" w:eastAsia="Times New Roman" w:hAnsi="Times New Roman" w:cs="Times New Roman"/>
                          <w:vanish/>
                          <w:kern w:val="0"/>
                          <w:lang w:val="en-US"/>
                          <w14:ligatures w14:val="none"/>
                        </w:rPr>
                        <w:t>Bottom of Form</w:t>
                      </w:r>
                    </w:p>
                    <w:p w14:paraId="61241062" w14:textId="77777777" w:rsidR="00A8447E" w:rsidRPr="00A8447E" w:rsidRDefault="00A8447E" w:rsidP="00A8447E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lang w:val="en-US"/>
                          <w14:ligatures w14:val="none"/>
                        </w:rPr>
                      </w:pPr>
                    </w:p>
                    <w:p w14:paraId="6AE738D2" w14:textId="77777777" w:rsidR="00A8447E" w:rsidRDefault="00A8447E"/>
                  </w:txbxContent>
                </v:textbox>
              </v:shape>
            </w:pict>
          </mc:Fallback>
        </mc:AlternateContent>
      </w:r>
      <w:r w:rsidR="00A73228">
        <w:rPr>
          <w:noProof/>
        </w:rPr>
        <w:drawing>
          <wp:inline distT="0" distB="0" distL="0" distR="0" wp14:anchorId="0035728C" wp14:editId="5A576586">
            <wp:extent cx="4352858" cy="5413664"/>
            <wp:effectExtent l="0" t="0" r="3810" b="0"/>
            <wp:docPr id="1427485341" name="Picture 2" descr="A child's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85341" name="Picture 2" descr="A child's drawing of a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858" cy="54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A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44BD0" wp14:editId="062BE882">
                <wp:simplePos x="0" y="0"/>
                <wp:positionH relativeFrom="column">
                  <wp:posOffset>4800600</wp:posOffset>
                </wp:positionH>
                <wp:positionV relativeFrom="paragraph">
                  <wp:posOffset>-1</wp:posOffset>
                </wp:positionV>
                <wp:extent cx="1932709" cy="6598227"/>
                <wp:effectExtent l="0" t="0" r="10795" b="19050"/>
                <wp:wrapNone/>
                <wp:docPr id="10648477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709" cy="6598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98B25" w14:textId="2A3B5281" w:rsidR="00886A32" w:rsidRPr="00886A32" w:rsidRDefault="00886A32" w:rsidP="00886A32">
                            <w:pPr>
                              <w:spacing w:line="345" w:lineRule="atLeast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</w:pPr>
                            <w:r w:rsidRPr="00886A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>Season Activity/</w:t>
                            </w:r>
                            <w:proofErr w:type="spellStart"/>
                            <w:r w:rsidRPr="00886A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>Actividad</w:t>
                            </w:r>
                            <w:proofErr w:type="spellEnd"/>
                            <w:r w:rsidRPr="00886A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 de </w:t>
                            </w:r>
                            <w:proofErr w:type="spellStart"/>
                            <w:r w:rsidRPr="00886A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>Temporadas</w:t>
                            </w:r>
                            <w:proofErr w:type="spellEnd"/>
                            <w:r w:rsidRPr="00886A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: Students will explore Spanish vocabulary related to clothing items and participate in a three-day activity where they will themselves in creative seasonal outfits for summer, winter, fall, and spring. </w:t>
                            </w:r>
                            <w:r w:rsidRPr="00886A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>activity will be graded based on creativity, background appropriateness of the season outfit, and students will also write 5 sentences for each season explaining their, the colors of the clothing pieces, and why they are suitable for that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 xml:space="preserve"> season</w:t>
                            </w:r>
                            <w:r w:rsidRPr="00886A3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36"/>
                                <w:lang w:val="en-US"/>
                                <w14:ligatures w14:val="none"/>
                              </w:rPr>
                              <w:t>. Students will utilize their vocabulary to describe their hair as well.</w:t>
                            </w:r>
                          </w:p>
                          <w:p w14:paraId="3A559BFB" w14:textId="77777777" w:rsidR="00A8447E" w:rsidRDefault="00A84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4BD0" id="Text Box 8" o:spid="_x0000_s1030" type="#_x0000_t202" style="position:absolute;margin-left:378pt;margin-top:0;width:152.2pt;height:5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" fillcolor="white [3201]" strokeweight=".5pt">
                <v:textbox>
                  <w:txbxContent>
                    <w:p w14:paraId="33A98B25" w14:textId="2A3B5281" w:rsidR="00886A32" w:rsidRPr="00886A32" w:rsidRDefault="00886A32" w:rsidP="00886A32">
                      <w:pPr>
                        <w:spacing w:line="345" w:lineRule="atLeast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</w:pPr>
                      <w:r w:rsidRPr="00886A32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>Season Activity/</w:t>
                      </w:r>
                      <w:proofErr w:type="spellStart"/>
                      <w:r w:rsidRPr="00886A32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>Actividad</w:t>
                      </w:r>
                      <w:proofErr w:type="spellEnd"/>
                      <w:r w:rsidRPr="00886A32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 de </w:t>
                      </w:r>
                      <w:proofErr w:type="spellStart"/>
                      <w:r w:rsidRPr="00886A32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>Temporadas</w:t>
                      </w:r>
                      <w:proofErr w:type="spellEnd"/>
                      <w:r w:rsidRPr="00886A32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: Students will explore Spanish vocabulary related to clothing items and participate in a three-day activity where they will themselves in creative seasonal outfits for summer, winter, fall, and spring. </w:t>
                      </w:r>
                      <w:r w:rsidRPr="00886A32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>activity will be graded based on creativity, background appropriateness of the season outfit, and students will also write 5 sentences for each season explaining their, the colors of the clothing pieces, and why they are suitable for that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 xml:space="preserve"> season</w:t>
                      </w:r>
                      <w:r w:rsidRPr="00886A32">
                        <w:rPr>
                          <w:rFonts w:ascii="Times New Roman" w:eastAsia="Times New Roman" w:hAnsi="Times New Roman" w:cs="Times New Roman"/>
                          <w:color w:val="000000"/>
                          <w:kern w:val="36"/>
                          <w:lang w:val="en-US"/>
                          <w14:ligatures w14:val="none"/>
                        </w:rPr>
                        <w:t>. Students will utilize their vocabulary to describe their hair as well.</w:t>
                      </w:r>
                    </w:p>
                    <w:p w14:paraId="3A559BFB" w14:textId="77777777" w:rsidR="00A8447E" w:rsidRDefault="00A8447E"/>
                  </w:txbxContent>
                </v:textbox>
              </v:shape>
            </w:pict>
          </mc:Fallback>
        </mc:AlternateContent>
      </w:r>
      <w:r w:rsidR="00886A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9D4FC" wp14:editId="3DA02E33">
                <wp:simplePos x="0" y="0"/>
                <wp:positionH relativeFrom="column">
                  <wp:posOffset>-228600</wp:posOffset>
                </wp:positionH>
                <wp:positionV relativeFrom="paragraph">
                  <wp:posOffset>-820882</wp:posOffset>
                </wp:positionV>
                <wp:extent cx="5444490" cy="820536"/>
                <wp:effectExtent l="0" t="0" r="16510" b="17780"/>
                <wp:wrapNone/>
                <wp:docPr id="75910304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4490" cy="820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64817" w14:textId="5FB07B4F" w:rsidR="00886A32" w:rsidRPr="00886A32" w:rsidRDefault="00886A3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86A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  <w:proofErr w:type="spellEnd"/>
                            <w:r w:rsidRPr="00886A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Activididad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Temporada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D4FC" id="Text Box 9" o:spid="_x0000_s1031" type="#_x0000_t202" style="position:absolute;margin-left:-18pt;margin-top:-64.65pt;width:428.7pt;height:6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" fillcolor="white [3201]" strokeweight=".5pt">
                <v:textbox>
                  <w:txbxContent>
                    <w:p w14:paraId="3E964817" w14:textId="5FB07B4F" w:rsidR="00886A32" w:rsidRPr="00886A32" w:rsidRDefault="00886A3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86A32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  <w:proofErr w:type="spellEnd"/>
                      <w:r w:rsidRPr="00886A32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Activididad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Temporada</w:t>
                      </w:r>
                    </w:p>
                  </w:txbxContent>
                </v:textbox>
              </v:shape>
            </w:pict>
          </mc:Fallback>
        </mc:AlternateContent>
      </w:r>
      <w:r w:rsidR="00A73228">
        <w:rPr>
          <w:noProof/>
        </w:rPr>
        <w:drawing>
          <wp:inline distT="0" distB="0" distL="0" distR="0" wp14:anchorId="0939DEBF" wp14:editId="40D8D7E2">
            <wp:extent cx="4800600" cy="6041390"/>
            <wp:effectExtent l="0" t="0" r="0" b="3810"/>
            <wp:docPr id="1399509440" name="Picture 3" descr="A child's drawing of a child and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09440" name="Picture 3" descr="A child's drawing of a child and a do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574" cy="64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8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AC446" w14:textId="77777777" w:rsidR="00E05067" w:rsidRDefault="00E05067" w:rsidP="00A73228">
      <w:r>
        <w:separator/>
      </w:r>
    </w:p>
  </w:endnote>
  <w:endnote w:type="continuationSeparator" w:id="0">
    <w:p w14:paraId="67144979" w14:textId="77777777" w:rsidR="00E05067" w:rsidRDefault="00E05067" w:rsidP="00A73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D3B15" w14:textId="77777777" w:rsidR="00E05067" w:rsidRDefault="00E05067" w:rsidP="00A73228">
      <w:r>
        <w:separator/>
      </w:r>
    </w:p>
  </w:footnote>
  <w:footnote w:type="continuationSeparator" w:id="0">
    <w:p w14:paraId="33242BE0" w14:textId="77777777" w:rsidR="00E05067" w:rsidRDefault="00E05067" w:rsidP="00A732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228"/>
    <w:rsid w:val="0013190F"/>
    <w:rsid w:val="00202AA6"/>
    <w:rsid w:val="004219E0"/>
    <w:rsid w:val="004D64C4"/>
    <w:rsid w:val="007B2ADA"/>
    <w:rsid w:val="00886A32"/>
    <w:rsid w:val="009222E4"/>
    <w:rsid w:val="00A73228"/>
    <w:rsid w:val="00A8447E"/>
    <w:rsid w:val="00C11536"/>
    <w:rsid w:val="00CE28A8"/>
    <w:rsid w:val="00E05067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F1EDC"/>
  <w15:chartTrackingRefBased/>
  <w15:docId w15:val="{F48C6613-56AC-5F47-BCF4-3FA462353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32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32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32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32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32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32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32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32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32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322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322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3228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3228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3228"/>
    <w:rPr>
      <w:rFonts w:eastAsiaTheme="majorEastAsia" w:cstheme="majorBidi"/>
      <w:color w:val="0F4761" w:themeColor="accent1" w:themeShade="BF"/>
      <w:lang w:val="es-E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3228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3228"/>
    <w:rPr>
      <w:rFonts w:eastAsiaTheme="majorEastAsia" w:cstheme="majorBidi"/>
      <w:color w:val="595959" w:themeColor="text1" w:themeTint="A6"/>
      <w:lang w:val="es-E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3228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3228"/>
    <w:rPr>
      <w:rFonts w:eastAsiaTheme="majorEastAsia" w:cstheme="majorBidi"/>
      <w:color w:val="272727" w:themeColor="text1" w:themeTint="D8"/>
      <w:lang w:val="es-ES"/>
    </w:rPr>
  </w:style>
  <w:style w:type="paragraph" w:styleId="Title">
    <w:name w:val="Title"/>
    <w:basedOn w:val="Normal"/>
    <w:next w:val="Normal"/>
    <w:link w:val="TitleChar"/>
    <w:uiPriority w:val="10"/>
    <w:qFormat/>
    <w:rsid w:val="00A732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322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32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3228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A732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3228"/>
    <w:rPr>
      <w:i/>
      <w:iCs/>
      <w:color w:val="404040" w:themeColor="text1" w:themeTint="BF"/>
      <w:lang w:val="es-ES"/>
    </w:rPr>
  </w:style>
  <w:style w:type="paragraph" w:styleId="ListParagraph">
    <w:name w:val="List Paragraph"/>
    <w:basedOn w:val="Normal"/>
    <w:uiPriority w:val="34"/>
    <w:qFormat/>
    <w:rsid w:val="00A732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32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32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3228"/>
    <w:rPr>
      <w:i/>
      <w:iCs/>
      <w:color w:val="0F4761" w:themeColor="accent1" w:themeShade="BF"/>
      <w:lang w:val="es-ES"/>
    </w:rPr>
  </w:style>
  <w:style w:type="character" w:styleId="IntenseReference">
    <w:name w:val="Intense Reference"/>
    <w:basedOn w:val="DefaultParagraphFont"/>
    <w:uiPriority w:val="32"/>
    <w:qFormat/>
    <w:rsid w:val="00A7322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732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228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A732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228"/>
    <w:rPr>
      <w:lang w:val="es-E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8447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val="en-US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8447E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8447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val="en-US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8447E"/>
    <w:rPr>
      <w:rFonts w:ascii="Arial" w:eastAsia="Times New Roman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4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9178">
          <w:marLeft w:val="0"/>
          <w:marRight w:val="0"/>
          <w:marTop w:val="0"/>
          <w:marBottom w:val="0"/>
          <w:divBdr>
            <w:top w:val="single" w:sz="6" w:space="13" w:color="E9F1F5"/>
            <w:left w:val="single" w:sz="6" w:space="12" w:color="E9F1F5"/>
            <w:bottom w:val="single" w:sz="6" w:space="13" w:color="E9F1F5"/>
            <w:right w:val="single" w:sz="6" w:space="14" w:color="E9F1F5"/>
          </w:divBdr>
        </w:div>
      </w:divsChild>
    </w:div>
    <w:div w:id="20159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C8E186-A867-A640-9F12-62EFBB35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 Silva</dc:creator>
  <cp:keywords/>
  <dc:description/>
  <cp:lastModifiedBy>Kaila Silva</cp:lastModifiedBy>
  <cp:revision>1</cp:revision>
  <dcterms:created xsi:type="dcterms:W3CDTF">2024-04-20T02:58:00Z</dcterms:created>
  <dcterms:modified xsi:type="dcterms:W3CDTF">2024-04-20T03:39:00Z</dcterms:modified>
</cp:coreProperties>
</file>